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6479C" w:rsidRPr="006902D9" w:rsidP="000400C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6902D9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Дело № </w:t>
      </w:r>
      <w:r w:rsidRPr="006902D9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5</w:t>
      </w:r>
      <w:r w:rsidRPr="006902D9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-</w:t>
      </w:r>
      <w:r w:rsidR="0027305F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19</w:t>
      </w:r>
      <w:r w:rsidR="00A500F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5</w:t>
      </w:r>
      <w:r w:rsidR="00F83842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-0401/2026</w:t>
      </w:r>
    </w:p>
    <w:p w:rsidR="00D6479C" w:rsidRPr="006902D9" w:rsidP="00D647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6902D9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УИД: </w:t>
      </w:r>
      <w:r w:rsidRPr="00A500F5" w:rsidR="00A500F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86MS0004-01-2026-001250-41</w:t>
      </w:r>
    </w:p>
    <w:p w:rsidR="00D6479C" w:rsidRPr="006902D9" w:rsidP="00D647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D6479C" w:rsidRPr="006902D9" w:rsidP="00D647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</w:pPr>
      <w:r w:rsidRPr="006902D9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П О С Т А Н О В Л Е Н И Е</w:t>
      </w:r>
    </w:p>
    <w:p w:rsidR="00D6479C" w:rsidRPr="006902D9" w:rsidP="00D647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6902D9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по делу об административном правонарушении</w:t>
      </w:r>
    </w:p>
    <w:p w:rsidR="00D6479C" w:rsidRPr="006902D9" w:rsidP="00D647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D6479C" w:rsidRPr="006902D9" w:rsidP="00D6479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11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июня</w:t>
      </w:r>
      <w:r w:rsidR="00F838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2026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                      </w:t>
      </w:r>
      <w:r w:rsidRPr="006902D9" w:rsidR="00C220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</w:t>
      </w:r>
      <w:r w:rsidR="00AF6E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6902D9" w:rsidR="00C220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</w:t>
      </w:r>
      <w:r w:rsidRPr="006902D9" w:rsidR="004363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400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F838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0400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пгт. Междуреченский</w:t>
      </w:r>
    </w:p>
    <w:p w:rsidR="00D6479C" w:rsidRPr="006902D9" w:rsidP="00D6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85651" w:rsidP="00E75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53592A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Мировой судья судебного участка № 1 Кондинского судебного района Ханты-Мансийского автономного округа – Югры Чех Е.В., </w:t>
      </w:r>
      <w:r w:rsidRPr="0053592A" w:rsidR="00E7502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расположенного по адресу: ХМАО-Югра, Кондинский район, пгт.Междуреченский, ул.Лумумбы, д.2/1,</w:t>
      </w:r>
      <w:r w:rsidR="00E75025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</w:p>
    <w:p w:rsidR="00E75025" w:rsidP="00E75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рассмотрев в открытом судебном заседании 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дело об административном правонарушении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x-none"/>
        </w:rPr>
        <w:t>,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x-none"/>
        </w:rPr>
        <w:t>предусмотренном ч.</w:t>
      </w:r>
      <w:r w:rsidRPr="006902D9" w:rsidR="00837535">
        <w:rPr>
          <w:rFonts w:ascii="Times New Roman" w:eastAsia="Times New Roman" w:hAnsi="Times New Roman" w:cs="Times New Roman"/>
          <w:sz w:val="27"/>
          <w:szCs w:val="27"/>
          <w:lang w:eastAsia="x-none"/>
        </w:rPr>
        <w:t>1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ст. 14.1 Кодекса РФ об административных правонарушениях, 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в отношении </w:t>
      </w:r>
    </w:p>
    <w:p w:rsidR="00D6479C" w:rsidRPr="006902D9" w:rsidP="00E75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Бутакова Виктора Валерьевича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года рождения,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уроженца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с*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, гражданина Р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Ф, зарегистрированного</w:t>
      </w:r>
      <w:r w:rsidR="00CD6A75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и</w:t>
      </w:r>
      <w:r w:rsidR="00CD6A75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проживающего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 w:rsidRPr="00B04ECF" w:rsidR="00B04ECF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="00F83842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не </w:t>
      </w:r>
      <w:r w:rsidRPr="006902D9" w:rsidR="00EC473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работающего</w:t>
      </w:r>
      <w:r w:rsidRPr="006902D9" w:rsidR="00F465BB">
        <w:rPr>
          <w:rFonts w:ascii="Times New Roman" w:eastAsia="Times New Roman" w:hAnsi="Times New Roman" w:cs="Times New Roman"/>
          <w:sz w:val="27"/>
          <w:szCs w:val="27"/>
          <w:lang w:eastAsia="x-none"/>
        </w:rPr>
        <w:t>,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ранее к административной от</w:t>
      </w:r>
      <w:r w:rsidR="00D04380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ветственности за правонарушения</w:t>
      </w:r>
      <w:r w:rsidRPr="00D04380" w:rsidR="00D04380">
        <w:rPr>
          <w:color w:val="22272F"/>
          <w:sz w:val="32"/>
          <w:szCs w:val="32"/>
          <w:shd w:val="clear" w:color="auto" w:fill="FFFFFF"/>
        </w:rPr>
        <w:t xml:space="preserve"> </w:t>
      </w:r>
      <w:r w:rsidRPr="00D04380" w:rsidR="00D04380">
        <w:rPr>
          <w:rFonts w:ascii="Times New Roman" w:eastAsia="Times New Roman" w:hAnsi="Times New Roman" w:cs="Times New Roman"/>
          <w:sz w:val="27"/>
          <w:szCs w:val="27"/>
          <w:lang w:eastAsia="x-none"/>
        </w:rPr>
        <w:t>в области п</w:t>
      </w:r>
      <w:r w:rsidR="00D04380">
        <w:rPr>
          <w:rFonts w:ascii="Times New Roman" w:eastAsia="Times New Roman" w:hAnsi="Times New Roman" w:cs="Times New Roman"/>
          <w:sz w:val="27"/>
          <w:szCs w:val="27"/>
          <w:lang w:eastAsia="x-none"/>
        </w:rPr>
        <w:t>редпринимательской деятельности,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предусмотренные главой 14</w:t>
      </w:r>
      <w:r w:rsidRPr="006902D9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val="x-none" w:eastAsia="x-none"/>
        </w:rPr>
        <w:t xml:space="preserve"> Кодекса РФ об административных правонарушениях</w:t>
      </w:r>
      <w:r w:rsidRPr="006902D9" w:rsidR="005A5184">
        <w:rPr>
          <w:rFonts w:ascii="Times New Roman" w:eastAsia="Times New Roman" w:hAnsi="Times New Roman" w:cs="Times New Roman"/>
          <w:sz w:val="27"/>
          <w:szCs w:val="27"/>
          <w:lang w:eastAsia="x-none"/>
        </w:rPr>
        <w:t>,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не привлекавшегося,  </w:t>
      </w:r>
    </w:p>
    <w:p w:rsidR="00D6479C" w:rsidRPr="006902D9" w:rsidP="00D64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6479C" w:rsidRPr="006902D9" w:rsidP="00D647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D6479C" w:rsidRPr="006902D9" w:rsidP="00D6479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6479C" w:rsidRPr="006902D9" w:rsidP="00D6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Согласно протоколу об административном правонарушении, </w:t>
      </w:r>
      <w:r w:rsidR="00A500F5">
        <w:rPr>
          <w:rFonts w:ascii="Times New Roman" w:eastAsia="Times New Roman" w:hAnsi="Times New Roman" w:cs="Times New Roman"/>
          <w:sz w:val="27"/>
          <w:szCs w:val="27"/>
          <w:lang w:eastAsia="ru-RU"/>
        </w:rPr>
        <w:t>12 марта 2026</w:t>
      </w:r>
      <w:r w:rsidR="00585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</w:t>
      </w:r>
      <w:r w:rsidR="00A500F5">
        <w:rPr>
          <w:rFonts w:ascii="Times New Roman" w:eastAsia="Times New Roman" w:hAnsi="Times New Roman" w:cs="Times New Roman"/>
          <w:sz w:val="27"/>
          <w:szCs w:val="27"/>
          <w:lang w:eastAsia="ru-RU"/>
        </w:rPr>
        <w:t>12 часов 15 минут</w:t>
      </w:r>
      <w:r w:rsidR="00257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районе дома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 В.В.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DE5F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осуществлял </w:t>
      </w:r>
      <w:r w:rsidR="001B61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предпринимательскую </w:t>
      </w:r>
      <w:r w:rsidRPr="006902D9" w:rsidR="00DE5F54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 по перевозке пассажиров легковым автомобилем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Лада Веста</w:t>
      </w:r>
      <w:r w:rsidRPr="00AC41BD" w:rsidR="00AC41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6902D9" w:rsidR="001A44F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6902D9" w:rsidR="00DE5F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F85A84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</w:t>
      </w:r>
      <w:r w:rsidRPr="006902D9" w:rsidR="002F60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государственной регистрации в качестве индивидуального предпринимателя</w:t>
      </w:r>
      <w:r w:rsidR="003F18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</w:t>
      </w:r>
      <w:r w:rsidRPr="003F1886" w:rsidR="003F1886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качестве юридического лица</w:t>
      </w:r>
      <w:r w:rsidRPr="006902D9" w:rsidR="00BA54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D6479C" w:rsidRPr="006902D9" w:rsidP="00D6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 В.В.</w:t>
      </w:r>
      <w:r w:rsidR="004D3D2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6902D9" w:rsidR="00C61F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BA54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надлежащим образом извещенный о времени и месте рассмотрения дела, в судебное заседание не явился, </w:t>
      </w:r>
      <w:r w:rsidR="004721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</w:t>
      </w:r>
      <w:r w:rsidR="00EA6A1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причин</w:t>
      </w:r>
      <w:r w:rsidR="004721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ах </w:t>
      </w:r>
      <w:r w:rsidR="00EA6A1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неявки не сообщил</w:t>
      </w:r>
      <w:r w:rsidR="0047213D">
        <w:rPr>
          <w:rFonts w:ascii="Times New Roman" w:eastAsia="Times New Roman" w:hAnsi="Times New Roman" w:cs="Times New Roman"/>
          <w:sz w:val="27"/>
          <w:szCs w:val="27"/>
          <w:lang w:eastAsia="ru-RU"/>
        </w:rPr>
        <w:t>, ходатайств не заявил</w:t>
      </w:r>
      <w:r w:rsidRPr="006902D9" w:rsidR="00F85A8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A54AB" w:rsidRPr="006902D9" w:rsidP="00D6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ч. 2 ст. 25.1 Кодекса РФ об административных правонарушениях дело может быть рассмотрено в отсутствие лица, в отношении которого ведется производство по делу об административном правонарушении, в случаях, если имеются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данные о надлежащем извещении лица о месте, времени рассмотрения дела. В связи с чем, суд пришел к выводу о рассмотрении дела в отсутствие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Бутакова В.В.</w:t>
      </w:r>
    </w:p>
    <w:p w:rsidR="00D6479C" w:rsidRPr="006902D9" w:rsidP="00D6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540D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зучив </w:t>
      </w:r>
      <w:r w:rsidRPr="0069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материалы дела, мировой судья при</w:t>
      </w:r>
      <w:r w:rsidRPr="006902D9" w:rsidR="009752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ходит </w:t>
      </w:r>
      <w:r w:rsidRPr="006902D9" w:rsidR="00C720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следующему</w:t>
      </w:r>
      <w:r w:rsidRPr="0069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35641" w:rsidRPr="006902D9" w:rsidP="00A35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Частью 1 статьи 14.1 КоАП РФ предусмотрена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административная ответственность за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лица, за исключением случаев, предусм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отренных частью 2 статьи 14.17.1 настоящего Кодекса.</w:t>
      </w:r>
    </w:p>
    <w:p w:rsidR="00B85C96" w:rsidRPr="006902D9" w:rsidP="00B85C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обоснование виновности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Бутакова В.В.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совершении административного правонарушения, предусмотренного ч. 1 ст. 14.1 КоАП РФ, административным органом, представлены: </w:t>
      </w:r>
    </w:p>
    <w:p w:rsidR="002874ED" w:rsidP="00B85C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рапорт гос.инспектора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 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БДД отдел Госавтоинспекции БДД ОМВД России по Кондинскому району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>Никитиной Т.С.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из которого следует что </w:t>
      </w:r>
      <w:r w:rsidR="00A500F5">
        <w:rPr>
          <w:rFonts w:ascii="Times New Roman" w:eastAsia="Times New Roman" w:hAnsi="Times New Roman" w:cs="Times New Roman"/>
          <w:sz w:val="27"/>
          <w:szCs w:val="27"/>
          <w:lang w:eastAsia="ru-RU"/>
        </w:rPr>
        <w:t>12 марта 2026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года в </w:t>
      </w:r>
      <w:r w:rsidR="00A500F5">
        <w:rPr>
          <w:rFonts w:ascii="Times New Roman" w:eastAsia="Times New Roman" w:hAnsi="Times New Roman" w:cs="Times New Roman"/>
          <w:sz w:val="27"/>
          <w:szCs w:val="27"/>
          <w:lang w:eastAsia="ru-RU"/>
        </w:rPr>
        <w:t>12 часов 15 минут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районе дома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ХМАО-Югры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 В.В.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оказывал услугу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перевозке пассажиров за отдельную плату легковым автомобилем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Лада Веста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при отсутствии государственной регистрации в качестве индивидуального предпринимателя или в качестве юридического лица, в качестве с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>амозантятого; в действиях водителя усматривается состав правонарушения, предусмотренный ч. 1 ст. 14.1 КоАП РФ;</w:t>
      </w:r>
    </w:p>
    <w:p w:rsidR="00E17DD5" w:rsidRPr="006902D9" w:rsidP="00B85C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протокол 86 ХМ </w:t>
      </w:r>
      <w:r w:rsidR="00A500F5">
        <w:rPr>
          <w:rFonts w:ascii="Times New Roman" w:eastAsia="Times New Roman" w:hAnsi="Times New Roman" w:cs="Times New Roman"/>
          <w:sz w:val="27"/>
          <w:szCs w:val="27"/>
          <w:lang w:eastAsia="ru-RU"/>
        </w:rPr>
        <w:t>726533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административном правонарушении от </w:t>
      </w:r>
      <w:r w:rsidR="00A500F5">
        <w:rPr>
          <w:rFonts w:ascii="Times New Roman" w:eastAsia="Times New Roman" w:hAnsi="Times New Roman" w:cs="Times New Roman"/>
          <w:sz w:val="27"/>
          <w:szCs w:val="27"/>
          <w:lang w:eastAsia="ru-RU"/>
        </w:rPr>
        <w:t>21.03.</w:t>
      </w:r>
      <w:r w:rsidR="002612BF">
        <w:rPr>
          <w:rFonts w:ascii="Times New Roman" w:eastAsia="Times New Roman" w:hAnsi="Times New Roman" w:cs="Times New Roman"/>
          <w:sz w:val="27"/>
          <w:szCs w:val="27"/>
          <w:lang w:eastAsia="ru-RU"/>
        </w:rPr>
        <w:t>2026</w:t>
      </w:r>
      <w:r w:rsidR="00585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согласно которому </w:t>
      </w:r>
      <w:r w:rsidR="00A500F5">
        <w:rPr>
          <w:rFonts w:ascii="Times New Roman" w:eastAsia="Times New Roman" w:hAnsi="Times New Roman" w:cs="Times New Roman"/>
          <w:sz w:val="27"/>
          <w:szCs w:val="27"/>
          <w:lang w:eastAsia="ru-RU"/>
        </w:rPr>
        <w:t>12 марта 2026</w:t>
      </w:r>
      <w:r w:rsidR="00585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</w:t>
      </w:r>
      <w:r w:rsidR="00A500F5">
        <w:rPr>
          <w:rFonts w:ascii="Times New Roman" w:eastAsia="Times New Roman" w:hAnsi="Times New Roman" w:cs="Times New Roman"/>
          <w:sz w:val="27"/>
          <w:szCs w:val="27"/>
          <w:lang w:eastAsia="ru-RU"/>
        </w:rPr>
        <w:t>12 часов 15 минут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районе дома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 В.В.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осуществлял предпринимательскую деятельность по перевозке пассажиров легковым автомобилем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Лада Веста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>, без государственной регистрации в качестве индивидуального предпринимателя или в качестве юридического лица</w:t>
      </w:r>
      <w:r w:rsidRPr="006902D9" w:rsidR="00EA1DC6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AC41B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объяснения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Бутакова В.В.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ED2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</w:t>
      </w:r>
      <w:r w:rsidR="00A500F5">
        <w:rPr>
          <w:rFonts w:ascii="Times New Roman" w:eastAsia="Times New Roman" w:hAnsi="Times New Roman" w:cs="Times New Roman"/>
          <w:sz w:val="27"/>
          <w:szCs w:val="27"/>
          <w:lang w:eastAsia="ru-RU"/>
        </w:rPr>
        <w:t>12</w:t>
      </w:r>
      <w:r w:rsidR="002612BF">
        <w:rPr>
          <w:rFonts w:ascii="Times New Roman" w:eastAsia="Times New Roman" w:hAnsi="Times New Roman" w:cs="Times New Roman"/>
          <w:sz w:val="27"/>
          <w:szCs w:val="27"/>
          <w:lang w:eastAsia="ru-RU"/>
        </w:rPr>
        <w:t>.03.</w:t>
      </w:r>
      <w:r w:rsidR="00ED2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2026, </w:t>
      </w:r>
      <w:r w:rsidR="002612BF">
        <w:rPr>
          <w:rFonts w:ascii="Times New Roman" w:eastAsia="Times New Roman" w:hAnsi="Times New Roman" w:cs="Times New Roman"/>
          <w:sz w:val="27"/>
          <w:szCs w:val="27"/>
          <w:lang w:eastAsia="ru-RU"/>
        </w:rPr>
        <w:t>21.05.2026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согласно которым </w:t>
      </w:r>
      <w:r w:rsidR="00606130">
        <w:rPr>
          <w:rFonts w:ascii="Times New Roman" w:eastAsia="Times New Roman" w:hAnsi="Times New Roman" w:cs="Times New Roman"/>
          <w:sz w:val="27"/>
          <w:szCs w:val="27"/>
          <w:lang w:eastAsia="ru-RU"/>
        </w:rPr>
        <w:t>он</w:t>
      </w:r>
      <w:r w:rsidRPr="001071C3"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осуществлял перевозку </w:t>
      </w:r>
      <w:r w:rsidR="00A500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гражданки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653786" w:rsidR="001071C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транспортном средстве</w:t>
      </w:r>
      <w:r w:rsidRPr="001071C3"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Лада Веста</w:t>
      </w:r>
      <w:r w:rsidRPr="00077ED5"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077ED5"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стоимость поездки составила </w:t>
      </w:r>
      <w:r w:rsidR="00A500F5">
        <w:rPr>
          <w:rFonts w:ascii="Times New Roman" w:eastAsia="Times New Roman" w:hAnsi="Times New Roman" w:cs="Times New Roman"/>
          <w:sz w:val="27"/>
          <w:szCs w:val="27"/>
          <w:lang w:eastAsia="ru-RU"/>
        </w:rPr>
        <w:t>19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 рублей. </w:t>
      </w:r>
      <w:r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>В этот день осуществил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</w:t>
      </w:r>
      <w:r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перевозку пассажиров.</w:t>
      </w:r>
      <w:r w:rsidR="00376E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D6A75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качестве</w:t>
      </w:r>
      <w:r w:rsidR="00376E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ИП,</w:t>
      </w:r>
      <w:r w:rsidR="00CD6A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самозанятого не зарегистрирован,</w:t>
      </w:r>
      <w:r w:rsidRPr="00472519" w:rsidR="004725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72519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налог на профессиональный доход не уплачивает,</w:t>
      </w:r>
      <w:r w:rsidRPr="00472519" w:rsidR="004725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725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договор со службой заказа легкового такси не заключал, так как работает </w:t>
      </w:r>
      <w:r w:rsidR="00CD64AB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себя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4156AB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объяснения *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согласно которому </w:t>
      </w:r>
      <w:r w:rsidR="00A500F5">
        <w:rPr>
          <w:rFonts w:ascii="Times New Roman" w:eastAsia="Times New Roman" w:hAnsi="Times New Roman" w:cs="Times New Roman"/>
          <w:sz w:val="27"/>
          <w:szCs w:val="27"/>
          <w:lang w:eastAsia="ru-RU"/>
        </w:rPr>
        <w:t>12 марта 2026</w:t>
      </w:r>
      <w:r w:rsidR="00585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</w:t>
      </w:r>
      <w:r w:rsidR="00AC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A5010F">
        <w:rPr>
          <w:rFonts w:ascii="Times New Roman" w:eastAsia="Times New Roman" w:hAnsi="Times New Roman" w:cs="Times New Roman"/>
          <w:sz w:val="27"/>
          <w:szCs w:val="27"/>
          <w:lang w:eastAsia="ru-RU"/>
        </w:rPr>
        <w:t>вызвал</w:t>
      </w:r>
      <w:r w:rsidR="00A500F5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41236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такси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«Ведерочко»</w:t>
      </w:r>
      <w:r w:rsidR="00A500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через приложение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</w:t>
      </w:r>
      <w:r w:rsidR="00A500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5010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подъехал</w:t>
      </w:r>
      <w:r w:rsidR="00AC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автомобиль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Лада Веста</w:t>
      </w:r>
      <w:r w:rsidR="00AC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77ED5" w:rsidR="00AC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3F6A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стоимость проезда составила </w:t>
      </w:r>
      <w:r w:rsidR="00A500F5">
        <w:rPr>
          <w:rFonts w:ascii="Times New Roman" w:eastAsia="Times New Roman" w:hAnsi="Times New Roman" w:cs="Times New Roman"/>
          <w:sz w:val="27"/>
          <w:szCs w:val="27"/>
          <w:lang w:eastAsia="ru-RU"/>
        </w:rPr>
        <w:t>19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руб., оплатил</w:t>
      </w:r>
      <w:r w:rsidR="00A500F5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переводом</w:t>
      </w:r>
      <w:r w:rsidR="00697A13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1071C3" w:rsidP="001071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6A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выписка из ЕГР налогоплательщиков, согласно которой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 В.В.</w:t>
      </w:r>
      <w:r w:rsidRPr="003F6A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индивидуальным предпринимателем не является, плательщиком налога на профессиональный доход не является;</w:t>
      </w:r>
    </w:p>
    <w:p w:rsidR="001071C3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карточка операции с водительского удостоверения, из которой следует, что </w:t>
      </w:r>
      <w:r w:rsidRPr="00EE17AF">
        <w:rPr>
          <w:rFonts w:ascii="Times New Roman" w:eastAsia="Times New Roman" w:hAnsi="Times New Roman" w:cs="Times New Roman"/>
          <w:sz w:val="27"/>
          <w:szCs w:val="27"/>
          <w:lang w:eastAsia="ru-RU"/>
        </w:rPr>
        <w:t>водительско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EE17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удостоверени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EE17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имя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Бутакова В.В.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действительно до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28.01.2030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B001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карточка учета транспортного средства;</w:t>
      </w:r>
    </w:p>
    <w:p w:rsidR="005B001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копия водительского удостоверения на имя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 В.В.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B001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копия свидетельства о регистрации транспортного средства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Лада Веста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собственником которого является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Чекан В.Г.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B001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фото таблица транспортного средства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Лада Веста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A500F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04DDA" w:rsidRPr="006902D9" w:rsidP="00C04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Указанные доказательства были оценены в совокупности, в соответствии с требованиями ст.26.11 Кодекса Российской Федерации об административных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правонарушениях. Представленные доказательства суд признает допустимыми и достоверными, так как они получены надлежащим должностным лицом в соответствии с законом и не вызывают у мирового судьи сомнений, а их совокупность является достаточной для разрешени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</w:t>
      </w:r>
      <w:r w:rsidRPr="006902D9" w:rsidR="00472519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существу.  </w:t>
      </w:r>
    </w:p>
    <w:p w:rsidR="00412364" w:rsidRPr="00DA4DA7" w:rsidP="004123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Вместе с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тем, рассмотрев материалы дела, исследовав представленные доказательства, мировой судья приходит к выводу о том, что производство по делу об административном правонарушении в отношении </w:t>
      </w:r>
      <w:r w:rsidR="006F6664">
        <w:rPr>
          <w:rFonts w:ascii="Times New Roman" w:eastAsia="Times New Roman" w:hAnsi="Times New Roman" w:cs="Times New Roman"/>
          <w:sz w:val="28"/>
          <w:szCs w:val="28"/>
          <w:lang w:eastAsia="x-none"/>
        </w:rPr>
        <w:t>Бутакова В.В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подлежит прекращению, в соответствии с п.6 ч.1 ст. 24.5 КоАП РФ, в связи с истечением срока давности привлечения к административной ответственности. </w:t>
      </w:r>
    </w:p>
    <w:p w:rsidR="00412364" w:rsidRPr="00DA4DA7" w:rsidP="004123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соответствии с частью 1 статьи 1.6 Кодекса Российской Федерации об  административных правонарушениях л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ицо, привлекаемое к  административной ответственности, не может быть подвергнуто административному наказанию и 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мерам обеспечения производства по делу об административном правонарушении иначе как на основаниях и в порядке, установленных законом.</w:t>
      </w:r>
    </w:p>
    <w:p w:rsidR="00412364" w:rsidRPr="00DA4DA7" w:rsidP="004123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Согласно ч.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1 ст. 4.5.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</w:t>
      </w:r>
      <w:r w:rsidRPr="00960C6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остановление по делу об административном правонарушении не может быть вынесено по истечении шестидесяти календарных дней (по делу об административном правонарушении, рассматривае</w:t>
      </w:r>
      <w:r w:rsidRPr="00960C6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мому судьей, - по истечении девяноста календарных дней) со дня совершения административного правонарушения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412364" w:rsidP="004123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п.14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остановления Пленума Верховного Суда Российской Федерации от 24.03.2005 N 5 «О некоторых вопросах, возникающих у судов при применении Кодекс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 Российской Федерации об административных правонарушениях» разъяснено, что срок давности привлечения к ответственности исчисляется по общим правилам исчисления сроков - со дня, следующего за днем совершения административного правонарушения (за днем обнару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жения правонарушения). </w:t>
      </w:r>
    </w:p>
    <w:p w:rsidR="00412364" w:rsidRPr="00DA4DA7" w:rsidP="004123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При указанных обстоятельствах</w:t>
      </w:r>
      <w:r w:rsidRPr="00DA4DA7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срок давности привлечения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1A53DC" w:rsidR="001A53DC">
        <w:rPr>
          <w:rFonts w:ascii="Times New Roman" w:eastAsia="Times New Roman" w:hAnsi="Times New Roman" w:cs="Times New Roman"/>
          <w:sz w:val="28"/>
          <w:szCs w:val="28"/>
          <w:lang w:eastAsia="x-none"/>
        </w:rPr>
        <w:t>Бутакова В.В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Pr="00DA4DA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ч. 1 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ст. </w:t>
      </w:r>
      <w:r w:rsidR="001A53DC">
        <w:rPr>
          <w:rFonts w:ascii="Times New Roman" w:eastAsia="Times New Roman" w:hAnsi="Times New Roman" w:cs="Times New Roman"/>
          <w:sz w:val="28"/>
          <w:szCs w:val="28"/>
          <w:lang w:eastAsia="x-none"/>
        </w:rPr>
        <w:t>14.1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Кодекса Российской Федерации об  административных правонарушениях начал течь </w:t>
      </w:r>
      <w:r w:rsidR="001A53DC">
        <w:rPr>
          <w:rFonts w:ascii="Times New Roman" w:eastAsia="Times New Roman" w:hAnsi="Times New Roman" w:cs="Times New Roman"/>
          <w:sz w:val="28"/>
          <w:szCs w:val="28"/>
          <w:lang w:eastAsia="x-none"/>
        </w:rPr>
        <w:t>13 марта 2026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и, с учетом положений ст.</w:t>
      </w:r>
      <w:r w:rsidR="001A53DC">
        <w:rPr>
          <w:rFonts w:ascii="Times New Roman" w:eastAsia="Times New Roman" w:hAnsi="Times New Roman" w:cs="Times New Roman"/>
          <w:sz w:val="28"/>
          <w:szCs w:val="28"/>
          <w:lang w:eastAsia="x-none"/>
        </w:rPr>
        <w:t>ст. 4.5,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4.8 КоАП РФ, на момент рассмотрения дела мировым судьей истек. </w:t>
      </w:r>
    </w:p>
    <w:p w:rsidR="00412364" w:rsidRPr="00DA4DA7" w:rsidP="004123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силу п.6 ч.1 ст. 24.5 Кодекса Российской Федерации об административных правонарушениях производство по делу об административном правонарушении не может быт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ь начато, а начатое производство подлежит прекращению в случае истечения сроков давности привлечения к административной ответственности.</w:t>
      </w:r>
    </w:p>
    <w:p w:rsidR="00412364" w:rsidRPr="00DA4DA7" w:rsidP="004123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Согласно ч.1 ст. 28.9. Кодекса Российской Федерации об административных правонарушениях при наличии хотя бы одного из о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бстоятельств, перечисленных в статье 24.5 настоящего Кодекса, орган, должностное лицо, в производстве которых находится дело об административном правонарушении, выносят постановление о прекращении производства по делу об административном правонарушении с с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облюдением требований, предусмотренных статьей 29.10 настоящего Кодекса.</w:t>
      </w:r>
    </w:p>
    <w:p w:rsidR="00412364" w:rsidRPr="00DA4DA7" w:rsidP="004123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связи с этим, мировой судья приходит к выводу о том, что производство по делу об административном правонарушении в отношении </w:t>
      </w:r>
      <w:r w:rsidRPr="001A53DC" w:rsidR="001A53D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Бутакова В.В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подлежит прекращению в связи с истечением 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сроков давности привлечения к административной ответственности. </w:t>
      </w:r>
    </w:p>
    <w:p w:rsidR="00412364" w:rsidRPr="00DA4DA7" w:rsidP="004123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основании изложенного, руководствуясь п.6 ч.1 ст.24.5, ст.29.9, ст.29.10, ст.29.11 Кодекса РФ об административных правонарушениях, мировой судья</w:t>
      </w:r>
    </w:p>
    <w:p w:rsidR="00412364" w:rsidRPr="00DA4DA7" w:rsidP="004123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412364" w:rsidRPr="00DA4DA7" w:rsidP="004123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постановил:</w:t>
      </w:r>
    </w:p>
    <w:p w:rsidR="00412364" w:rsidRPr="00DA4DA7" w:rsidP="004123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412364" w:rsidRPr="00DA4DA7" w:rsidP="004123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Производство по делу об админ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истративном правонарушении в отношении </w:t>
      </w:r>
      <w:r w:rsidRPr="001A53DC" w:rsidR="001A53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Бутакова Виктора Валерьевича 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 </w:t>
      </w:r>
      <w:r w:rsidRPr="00DA4DA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ч. 1 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ст. </w:t>
      </w:r>
      <w:r w:rsidR="001A53DC">
        <w:rPr>
          <w:rFonts w:ascii="Times New Roman" w:eastAsia="Times New Roman" w:hAnsi="Times New Roman" w:cs="Times New Roman"/>
          <w:sz w:val="28"/>
          <w:szCs w:val="28"/>
          <w:lang w:eastAsia="x-none"/>
        </w:rPr>
        <w:t>14.1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Кодекса Российской Федерации об административных правонарушениях прекратить на основании п.6 ч.1 ст.24.5 Кодекса Российской Федерации об административных правонарушениях, </w:t>
      </w:r>
      <w:r w:rsidRPr="00DA4D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связи с истечением срока давности привлечения к административной ответственности.</w:t>
      </w:r>
    </w:p>
    <w:p w:rsidR="0080097A" w:rsidRPr="006902D9" w:rsidP="008009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902D9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течение десяти </w:t>
      </w:r>
      <w:r w:rsidR="00555CA8">
        <w:rPr>
          <w:rFonts w:ascii="Times New Roman" w:hAnsi="Times New Roman" w:cs="Times New Roman"/>
          <w:sz w:val="27"/>
          <w:szCs w:val="27"/>
        </w:rPr>
        <w:t>дней</w:t>
      </w:r>
      <w:r w:rsidRPr="006902D9">
        <w:rPr>
          <w:rFonts w:ascii="Times New Roman" w:hAnsi="Times New Roman" w:cs="Times New Roman"/>
          <w:sz w:val="27"/>
          <w:szCs w:val="27"/>
        </w:rPr>
        <w:t xml:space="preserve"> со дня получения копии настоящего постановления в Кондинский районный суд путем </w:t>
      </w:r>
      <w:r w:rsidRPr="006902D9">
        <w:rPr>
          <w:rFonts w:ascii="Times New Roman" w:hAnsi="Times New Roman" w:cs="Times New Roman"/>
          <w:sz w:val="27"/>
          <w:szCs w:val="27"/>
        </w:rPr>
        <w:t>подачи жалобы через мирового судью</w:t>
      </w:r>
      <w:r w:rsidRPr="006902D9">
        <w:rPr>
          <w:rFonts w:ascii="Times New Roman" w:hAnsi="Times New Roman" w:cs="Times New Roman"/>
          <w:sz w:val="27"/>
          <w:szCs w:val="27"/>
        </w:rPr>
        <w:t xml:space="preserve"> судебного участка № </w:t>
      </w:r>
      <w:r w:rsidR="001D4660">
        <w:rPr>
          <w:rFonts w:ascii="Times New Roman" w:hAnsi="Times New Roman" w:cs="Times New Roman"/>
          <w:sz w:val="27"/>
          <w:szCs w:val="27"/>
        </w:rPr>
        <w:t>1</w:t>
      </w:r>
      <w:r w:rsidRPr="006902D9">
        <w:rPr>
          <w:rFonts w:ascii="Times New Roman" w:hAnsi="Times New Roman" w:cs="Times New Roman"/>
          <w:sz w:val="27"/>
          <w:szCs w:val="27"/>
        </w:rPr>
        <w:t xml:space="preserve"> Кондинского судебного района Ханты-Мансийского автономного округа-Югры, либо непосредственно в Кондинский районный суд Ханты-Мансийского автономного округа – Югры.</w:t>
      </w:r>
    </w:p>
    <w:p w:rsidR="00F979C0" w:rsidP="00FC3A4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7"/>
          <w:szCs w:val="27"/>
        </w:rPr>
      </w:pPr>
    </w:p>
    <w:p w:rsidR="00F979C0" w:rsidP="00FC3A4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7"/>
          <w:szCs w:val="27"/>
        </w:rPr>
      </w:pPr>
    </w:p>
    <w:p w:rsidR="0080097A" w:rsidRPr="00F979C0" w:rsidP="00FC3A4A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7"/>
          <w:szCs w:val="27"/>
        </w:rPr>
      </w:pPr>
      <w:r w:rsidRPr="00F979C0">
        <w:rPr>
          <w:rFonts w:ascii="Times New Roman" w:hAnsi="Times New Roman" w:cs="Times New Roman"/>
          <w:color w:val="FFFFFF" w:themeColor="background1"/>
          <w:sz w:val="27"/>
          <w:szCs w:val="27"/>
        </w:rPr>
        <w:t>Мировой судья</w:t>
      </w:r>
      <w:r w:rsidRPr="00F979C0">
        <w:rPr>
          <w:rFonts w:ascii="Times New Roman" w:hAnsi="Times New Roman" w:cs="Times New Roman"/>
          <w:color w:val="FFFFFF" w:themeColor="background1"/>
          <w:sz w:val="27"/>
          <w:szCs w:val="27"/>
        </w:rPr>
        <w:tab/>
      </w:r>
      <w:r w:rsidRPr="00F979C0">
        <w:rPr>
          <w:rFonts w:ascii="Times New Roman" w:hAnsi="Times New Roman" w:cs="Times New Roman"/>
          <w:color w:val="FFFFFF" w:themeColor="background1"/>
          <w:sz w:val="27"/>
          <w:szCs w:val="27"/>
        </w:rPr>
        <w:tab/>
      </w:r>
      <w:r w:rsidRPr="00F979C0">
        <w:rPr>
          <w:rFonts w:ascii="Times New Roman" w:hAnsi="Times New Roman" w:cs="Times New Roman"/>
          <w:color w:val="FFFFFF" w:themeColor="background1"/>
          <w:sz w:val="27"/>
          <w:szCs w:val="27"/>
        </w:rPr>
        <w:tab/>
      </w:r>
    </w:p>
    <w:p w:rsidR="0080097A" w:rsidRPr="00F979C0" w:rsidP="00FC3A4A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7"/>
          <w:szCs w:val="27"/>
        </w:rPr>
      </w:pPr>
      <w:r w:rsidRPr="00F979C0">
        <w:rPr>
          <w:rFonts w:ascii="Times New Roman" w:hAnsi="Times New Roman" w:cs="Times New Roman"/>
          <w:color w:val="FFFFFF" w:themeColor="background1"/>
          <w:sz w:val="27"/>
          <w:szCs w:val="27"/>
        </w:rPr>
        <w:t>Копия верна</w:t>
      </w:r>
    </w:p>
    <w:p w:rsidR="0080097A" w:rsidRPr="002874ED" w:rsidP="00FC3A4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2612BF">
        <w:rPr>
          <w:rFonts w:ascii="Times New Roman" w:hAnsi="Times New Roman" w:cs="Times New Roman"/>
          <w:color w:val="FF0000"/>
          <w:sz w:val="27"/>
          <w:szCs w:val="27"/>
        </w:rPr>
        <w:t>Мировой судья</w:t>
      </w:r>
      <w:r w:rsidRPr="002612BF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2612BF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2612BF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2612BF">
        <w:rPr>
          <w:rFonts w:ascii="Times New Roman" w:hAnsi="Times New Roman" w:cs="Times New Roman"/>
          <w:color w:val="FF0000"/>
          <w:sz w:val="27"/>
          <w:szCs w:val="27"/>
        </w:rPr>
        <w:tab/>
        <w:t xml:space="preserve">                     </w:t>
      </w:r>
      <w:r w:rsidRPr="002612BF">
        <w:rPr>
          <w:rFonts w:ascii="Times New Roman" w:hAnsi="Times New Roman" w:cs="Times New Roman"/>
          <w:color w:val="FF0000"/>
          <w:sz w:val="27"/>
          <w:szCs w:val="27"/>
        </w:rPr>
        <w:t xml:space="preserve">                </w:t>
      </w:r>
      <w:r w:rsidRPr="002874ED" w:rsidR="00FC3A4A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2874ED" w:rsidR="00FC3A4A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2874ED">
        <w:rPr>
          <w:rFonts w:ascii="Times New Roman" w:hAnsi="Times New Roman" w:cs="Times New Roman"/>
          <w:color w:val="FF0000"/>
          <w:sz w:val="27"/>
          <w:szCs w:val="27"/>
        </w:rPr>
        <w:t xml:space="preserve">        Е.В. Чех</w:t>
      </w:r>
    </w:p>
    <w:sectPr w:rsidSect="005B251C">
      <w:pgSz w:w="11906" w:h="16838"/>
      <w:pgMar w:top="851" w:right="851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2B"/>
    <w:rsid w:val="000400C5"/>
    <w:rsid w:val="00043BAA"/>
    <w:rsid w:val="00050025"/>
    <w:rsid w:val="00051A35"/>
    <w:rsid w:val="00055A32"/>
    <w:rsid w:val="000654A6"/>
    <w:rsid w:val="00077ED5"/>
    <w:rsid w:val="000804F2"/>
    <w:rsid w:val="000A559E"/>
    <w:rsid w:val="000A5E2B"/>
    <w:rsid w:val="000C07A2"/>
    <w:rsid w:val="000C7978"/>
    <w:rsid w:val="000D0F16"/>
    <w:rsid w:val="000D33FF"/>
    <w:rsid w:val="001071C3"/>
    <w:rsid w:val="0011475B"/>
    <w:rsid w:val="00130EBE"/>
    <w:rsid w:val="0014184F"/>
    <w:rsid w:val="00141B0E"/>
    <w:rsid w:val="0014578B"/>
    <w:rsid w:val="00153888"/>
    <w:rsid w:val="001538AC"/>
    <w:rsid w:val="00165B98"/>
    <w:rsid w:val="00171E84"/>
    <w:rsid w:val="00182A8F"/>
    <w:rsid w:val="00187627"/>
    <w:rsid w:val="00193FFE"/>
    <w:rsid w:val="001A185F"/>
    <w:rsid w:val="001A44F3"/>
    <w:rsid w:val="001A53DC"/>
    <w:rsid w:val="001B42A4"/>
    <w:rsid w:val="001B6144"/>
    <w:rsid w:val="001C2C34"/>
    <w:rsid w:val="001C71ED"/>
    <w:rsid w:val="001D4660"/>
    <w:rsid w:val="001F4A52"/>
    <w:rsid w:val="00203502"/>
    <w:rsid w:val="002378D9"/>
    <w:rsid w:val="0024146A"/>
    <w:rsid w:val="00246CDC"/>
    <w:rsid w:val="00257104"/>
    <w:rsid w:val="00260894"/>
    <w:rsid w:val="002612BF"/>
    <w:rsid w:val="002622E1"/>
    <w:rsid w:val="00263A68"/>
    <w:rsid w:val="0027305F"/>
    <w:rsid w:val="00280678"/>
    <w:rsid w:val="002845ED"/>
    <w:rsid w:val="002874ED"/>
    <w:rsid w:val="00296355"/>
    <w:rsid w:val="002A3D08"/>
    <w:rsid w:val="002B5191"/>
    <w:rsid w:val="002C70AA"/>
    <w:rsid w:val="002D1B23"/>
    <w:rsid w:val="002D3884"/>
    <w:rsid w:val="002F02ED"/>
    <w:rsid w:val="002F6051"/>
    <w:rsid w:val="0031104B"/>
    <w:rsid w:val="003156FF"/>
    <w:rsid w:val="003169C4"/>
    <w:rsid w:val="003335DB"/>
    <w:rsid w:val="00336BAB"/>
    <w:rsid w:val="00337E0B"/>
    <w:rsid w:val="00345E74"/>
    <w:rsid w:val="003555B4"/>
    <w:rsid w:val="00355864"/>
    <w:rsid w:val="003647DE"/>
    <w:rsid w:val="00376EC2"/>
    <w:rsid w:val="0037708D"/>
    <w:rsid w:val="003816F7"/>
    <w:rsid w:val="0039278C"/>
    <w:rsid w:val="003C3DB6"/>
    <w:rsid w:val="003C49B6"/>
    <w:rsid w:val="003D0FD2"/>
    <w:rsid w:val="003E253B"/>
    <w:rsid w:val="003E2909"/>
    <w:rsid w:val="003E537C"/>
    <w:rsid w:val="003F1886"/>
    <w:rsid w:val="003F22F3"/>
    <w:rsid w:val="003F4AA7"/>
    <w:rsid w:val="003F5443"/>
    <w:rsid w:val="003F6A3E"/>
    <w:rsid w:val="004049EB"/>
    <w:rsid w:val="00412364"/>
    <w:rsid w:val="0041409C"/>
    <w:rsid w:val="004156AB"/>
    <w:rsid w:val="00416159"/>
    <w:rsid w:val="004234DD"/>
    <w:rsid w:val="0043631D"/>
    <w:rsid w:val="00463CE5"/>
    <w:rsid w:val="00464A06"/>
    <w:rsid w:val="0047213D"/>
    <w:rsid w:val="00472519"/>
    <w:rsid w:val="00480174"/>
    <w:rsid w:val="00480C3F"/>
    <w:rsid w:val="00483A23"/>
    <w:rsid w:val="00484AB2"/>
    <w:rsid w:val="004A7CA2"/>
    <w:rsid w:val="004D3D25"/>
    <w:rsid w:val="004D5C83"/>
    <w:rsid w:val="004D73AF"/>
    <w:rsid w:val="004E29D1"/>
    <w:rsid w:val="004E7D9B"/>
    <w:rsid w:val="004F0AF9"/>
    <w:rsid w:val="004F1F55"/>
    <w:rsid w:val="00501C4D"/>
    <w:rsid w:val="00515CEE"/>
    <w:rsid w:val="00520C62"/>
    <w:rsid w:val="0053592A"/>
    <w:rsid w:val="00540DE4"/>
    <w:rsid w:val="005538CA"/>
    <w:rsid w:val="00555CA8"/>
    <w:rsid w:val="00566A67"/>
    <w:rsid w:val="00585651"/>
    <w:rsid w:val="0059287F"/>
    <w:rsid w:val="005A0923"/>
    <w:rsid w:val="005A5184"/>
    <w:rsid w:val="005B001D"/>
    <w:rsid w:val="005B251C"/>
    <w:rsid w:val="005C2C26"/>
    <w:rsid w:val="005C4B09"/>
    <w:rsid w:val="005C667D"/>
    <w:rsid w:val="005C6B05"/>
    <w:rsid w:val="005D1BA3"/>
    <w:rsid w:val="0060463C"/>
    <w:rsid w:val="00605330"/>
    <w:rsid w:val="00606130"/>
    <w:rsid w:val="00617DD7"/>
    <w:rsid w:val="006274D2"/>
    <w:rsid w:val="00632342"/>
    <w:rsid w:val="00640800"/>
    <w:rsid w:val="006408A2"/>
    <w:rsid w:val="00640B69"/>
    <w:rsid w:val="00653786"/>
    <w:rsid w:val="0065438B"/>
    <w:rsid w:val="006712C3"/>
    <w:rsid w:val="006810B4"/>
    <w:rsid w:val="006902D9"/>
    <w:rsid w:val="00696023"/>
    <w:rsid w:val="00697A13"/>
    <w:rsid w:val="006D76E1"/>
    <w:rsid w:val="006E5CFD"/>
    <w:rsid w:val="006F3A1E"/>
    <w:rsid w:val="006F6664"/>
    <w:rsid w:val="00737C28"/>
    <w:rsid w:val="007734C9"/>
    <w:rsid w:val="00774BA1"/>
    <w:rsid w:val="007756A5"/>
    <w:rsid w:val="007762F0"/>
    <w:rsid w:val="007906EF"/>
    <w:rsid w:val="00793C7E"/>
    <w:rsid w:val="007A1615"/>
    <w:rsid w:val="007A3BD3"/>
    <w:rsid w:val="007D2BA8"/>
    <w:rsid w:val="007E11C6"/>
    <w:rsid w:val="007F570C"/>
    <w:rsid w:val="007F621A"/>
    <w:rsid w:val="007F69AF"/>
    <w:rsid w:val="0080097A"/>
    <w:rsid w:val="00814532"/>
    <w:rsid w:val="00814A2B"/>
    <w:rsid w:val="0082720A"/>
    <w:rsid w:val="008348D6"/>
    <w:rsid w:val="00837535"/>
    <w:rsid w:val="00845FB0"/>
    <w:rsid w:val="00885013"/>
    <w:rsid w:val="008876EC"/>
    <w:rsid w:val="008A4F3D"/>
    <w:rsid w:val="008A5BDA"/>
    <w:rsid w:val="008B366F"/>
    <w:rsid w:val="008B721E"/>
    <w:rsid w:val="008C1C4E"/>
    <w:rsid w:val="008C2DEE"/>
    <w:rsid w:val="008F1B99"/>
    <w:rsid w:val="008F1F97"/>
    <w:rsid w:val="008F785F"/>
    <w:rsid w:val="00920F90"/>
    <w:rsid w:val="00935372"/>
    <w:rsid w:val="0095359F"/>
    <w:rsid w:val="00960C69"/>
    <w:rsid w:val="00971140"/>
    <w:rsid w:val="0097528C"/>
    <w:rsid w:val="009826A5"/>
    <w:rsid w:val="00983AA7"/>
    <w:rsid w:val="0099186B"/>
    <w:rsid w:val="009A67D6"/>
    <w:rsid w:val="009D1469"/>
    <w:rsid w:val="009E1881"/>
    <w:rsid w:val="009F372B"/>
    <w:rsid w:val="00A072FF"/>
    <w:rsid w:val="00A14A1F"/>
    <w:rsid w:val="00A32686"/>
    <w:rsid w:val="00A35641"/>
    <w:rsid w:val="00A500F5"/>
    <w:rsid w:val="00A5010F"/>
    <w:rsid w:val="00A56A27"/>
    <w:rsid w:val="00A60586"/>
    <w:rsid w:val="00A60674"/>
    <w:rsid w:val="00A8565C"/>
    <w:rsid w:val="00A87533"/>
    <w:rsid w:val="00AA4259"/>
    <w:rsid w:val="00AA6493"/>
    <w:rsid w:val="00AA6840"/>
    <w:rsid w:val="00AB38BD"/>
    <w:rsid w:val="00AB4371"/>
    <w:rsid w:val="00AC41BD"/>
    <w:rsid w:val="00AC782C"/>
    <w:rsid w:val="00AD3922"/>
    <w:rsid w:val="00AF4396"/>
    <w:rsid w:val="00AF6EC7"/>
    <w:rsid w:val="00B04ECF"/>
    <w:rsid w:val="00B05235"/>
    <w:rsid w:val="00B13E4F"/>
    <w:rsid w:val="00B31C7C"/>
    <w:rsid w:val="00B35244"/>
    <w:rsid w:val="00B51AFC"/>
    <w:rsid w:val="00B545E4"/>
    <w:rsid w:val="00B61283"/>
    <w:rsid w:val="00B630F6"/>
    <w:rsid w:val="00B75669"/>
    <w:rsid w:val="00B7698C"/>
    <w:rsid w:val="00B82617"/>
    <w:rsid w:val="00B85C96"/>
    <w:rsid w:val="00BA15E1"/>
    <w:rsid w:val="00BA171E"/>
    <w:rsid w:val="00BA54AB"/>
    <w:rsid w:val="00BA6A3F"/>
    <w:rsid w:val="00BB23D4"/>
    <w:rsid w:val="00BB3A06"/>
    <w:rsid w:val="00BC74E0"/>
    <w:rsid w:val="00BC7E19"/>
    <w:rsid w:val="00BD33E9"/>
    <w:rsid w:val="00BD75B4"/>
    <w:rsid w:val="00BF208F"/>
    <w:rsid w:val="00BF2298"/>
    <w:rsid w:val="00BF2451"/>
    <w:rsid w:val="00BF6101"/>
    <w:rsid w:val="00C013AC"/>
    <w:rsid w:val="00C03CD3"/>
    <w:rsid w:val="00C04DDA"/>
    <w:rsid w:val="00C07135"/>
    <w:rsid w:val="00C07947"/>
    <w:rsid w:val="00C22061"/>
    <w:rsid w:val="00C236D3"/>
    <w:rsid w:val="00C33856"/>
    <w:rsid w:val="00C4143C"/>
    <w:rsid w:val="00C55486"/>
    <w:rsid w:val="00C570E4"/>
    <w:rsid w:val="00C5728F"/>
    <w:rsid w:val="00C61F20"/>
    <w:rsid w:val="00C72021"/>
    <w:rsid w:val="00C72E34"/>
    <w:rsid w:val="00C84CFE"/>
    <w:rsid w:val="00C87D81"/>
    <w:rsid w:val="00C931E9"/>
    <w:rsid w:val="00C93A94"/>
    <w:rsid w:val="00C9604A"/>
    <w:rsid w:val="00CA570D"/>
    <w:rsid w:val="00CA774E"/>
    <w:rsid w:val="00CB1DB6"/>
    <w:rsid w:val="00CD64AB"/>
    <w:rsid w:val="00CD6A75"/>
    <w:rsid w:val="00CE4359"/>
    <w:rsid w:val="00CF534C"/>
    <w:rsid w:val="00D04380"/>
    <w:rsid w:val="00D2232A"/>
    <w:rsid w:val="00D36447"/>
    <w:rsid w:val="00D429D8"/>
    <w:rsid w:val="00D6479C"/>
    <w:rsid w:val="00D73FB3"/>
    <w:rsid w:val="00D91549"/>
    <w:rsid w:val="00DA0B3E"/>
    <w:rsid w:val="00DA4DA7"/>
    <w:rsid w:val="00DB0E11"/>
    <w:rsid w:val="00DB455F"/>
    <w:rsid w:val="00DB6509"/>
    <w:rsid w:val="00DD3F4A"/>
    <w:rsid w:val="00DE5F54"/>
    <w:rsid w:val="00DF5166"/>
    <w:rsid w:val="00DF5185"/>
    <w:rsid w:val="00DF5F6D"/>
    <w:rsid w:val="00E04098"/>
    <w:rsid w:val="00E0689F"/>
    <w:rsid w:val="00E10BCB"/>
    <w:rsid w:val="00E17DD5"/>
    <w:rsid w:val="00E31334"/>
    <w:rsid w:val="00E3567E"/>
    <w:rsid w:val="00E35BFD"/>
    <w:rsid w:val="00E36DF0"/>
    <w:rsid w:val="00E4231C"/>
    <w:rsid w:val="00E720EF"/>
    <w:rsid w:val="00E75025"/>
    <w:rsid w:val="00E93390"/>
    <w:rsid w:val="00EA1DC6"/>
    <w:rsid w:val="00EA6A14"/>
    <w:rsid w:val="00EA6A60"/>
    <w:rsid w:val="00EA7F9D"/>
    <w:rsid w:val="00EB26FB"/>
    <w:rsid w:val="00EB4005"/>
    <w:rsid w:val="00EB5935"/>
    <w:rsid w:val="00EC4733"/>
    <w:rsid w:val="00ED282C"/>
    <w:rsid w:val="00ED2E5B"/>
    <w:rsid w:val="00EE17AF"/>
    <w:rsid w:val="00EE2D70"/>
    <w:rsid w:val="00EE57D8"/>
    <w:rsid w:val="00EF0DA8"/>
    <w:rsid w:val="00F01CE8"/>
    <w:rsid w:val="00F02E70"/>
    <w:rsid w:val="00F20EF0"/>
    <w:rsid w:val="00F4308B"/>
    <w:rsid w:val="00F465BB"/>
    <w:rsid w:val="00F4738C"/>
    <w:rsid w:val="00F50ED7"/>
    <w:rsid w:val="00F573E1"/>
    <w:rsid w:val="00F617C1"/>
    <w:rsid w:val="00F779E1"/>
    <w:rsid w:val="00F83842"/>
    <w:rsid w:val="00F83CB8"/>
    <w:rsid w:val="00F854E0"/>
    <w:rsid w:val="00F85A84"/>
    <w:rsid w:val="00F85F30"/>
    <w:rsid w:val="00F95BD2"/>
    <w:rsid w:val="00F979C0"/>
    <w:rsid w:val="00FA677D"/>
    <w:rsid w:val="00FC3A4A"/>
    <w:rsid w:val="00FC4A16"/>
    <w:rsid w:val="00FD27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570018-646B-4059-997C-A4AB3092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1">
    <w:name w:val="s_1"/>
    <w:basedOn w:val="Normal"/>
    <w:rsid w:val="00D22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2232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2232A"/>
    <w:rPr>
      <w:i/>
      <w:iCs/>
    </w:rPr>
  </w:style>
  <w:style w:type="paragraph" w:styleId="BalloonText">
    <w:name w:val="Balloon Text"/>
    <w:basedOn w:val="Normal"/>
    <w:link w:val="a"/>
    <w:uiPriority w:val="99"/>
    <w:semiHidden/>
    <w:unhideWhenUsed/>
    <w:rsid w:val="00C07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079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